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FE7" w:rsidRPr="00186FE7" w:rsidRDefault="00186FE7" w:rsidP="00186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E7">
        <w:rPr>
          <w:rFonts w:ascii="Arial" w:eastAsia="Times New Roman" w:hAnsi="Arial" w:cs="Arial"/>
          <w:b/>
          <w:bCs/>
          <w:color w:val="006400"/>
          <w:sz w:val="28"/>
          <w:lang w:eastAsia="ru-RU"/>
        </w:rPr>
        <w:t>Уважаемые садоводы!</w:t>
      </w:r>
    </w:p>
    <w:p w:rsidR="00186FE7" w:rsidRPr="00186FE7" w:rsidRDefault="00186FE7" w:rsidP="00186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6FE7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1 декабря в Министерстве сельского хозяйства и продовольствия Московской области состоялось расширенное совещание Рабочей группы, сформированной Минсельхозпродом Московской области совместно с Московским областным региональным отделением Общероссийской общественной организации «Союз садоводов России», с председателями районных объединений садоводческих некоммерческих товариществ.</w:t>
      </w:r>
    </w:p>
    <w:p w:rsidR="00186FE7" w:rsidRPr="00186FE7" w:rsidRDefault="00186FE7" w:rsidP="00186FE7">
      <w:pPr>
        <w:shd w:val="clear" w:color="auto" w:fill="FFFFFF"/>
        <w:spacing w:after="0" w:line="440" w:lineRule="atLeast"/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</w:pPr>
      <w:r w:rsidRPr="00186FE7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Основной целью совещания стало построение алгоритма наиболее эффективной реализации  целевой программы «Развитие садоводческих, огороднических и дачных некоммерческих объединений граждан на территории Московской области». Программа разрабатывается Московским областным региональным отделением «Союза садоводов России» совместно с Министерством сельского хозяйства и продовольствия Московской области и Правительством Московской области. </w:t>
      </w:r>
    </w:p>
    <w:p w:rsidR="00186FE7" w:rsidRPr="00186FE7" w:rsidRDefault="00186FE7" w:rsidP="00186FE7">
      <w:pPr>
        <w:shd w:val="clear" w:color="auto" w:fill="FFFFFF"/>
        <w:spacing w:after="0" w:line="44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86FE7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Как работает программа </w:t>
      </w:r>
      <w:proofErr w:type="spellStart"/>
      <w:r w:rsidRPr="00186FE7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софинансирования</w:t>
      </w:r>
      <w:proofErr w:type="spellEnd"/>
      <w:r w:rsidRPr="00186FE7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:</w:t>
      </w:r>
    </w:p>
    <w:p w:rsidR="00186FE7" w:rsidRPr="00186FE7" w:rsidRDefault="00186FE7" w:rsidP="00186FE7">
      <w:pPr>
        <w:shd w:val="clear" w:color="auto" w:fill="FFFFFF"/>
        <w:spacing w:after="0" w:line="44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86FE7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Шаг 1</w:t>
      </w:r>
    </w:p>
    <w:p w:rsidR="00186FE7" w:rsidRPr="00186FE7" w:rsidRDefault="00186FE7" w:rsidP="00186FE7">
      <w:pPr>
        <w:shd w:val="clear" w:color="auto" w:fill="FFFFFF"/>
        <w:spacing w:after="0" w:line="44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86FE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СНТ (Член "</w:t>
      </w:r>
      <w:hyperlink r:id="rId4" w:history="1">
        <w:r w:rsidRPr="00186FE7">
          <w:rPr>
            <w:rFonts w:ascii="Arial" w:eastAsia="Times New Roman" w:hAnsi="Arial" w:cs="Arial"/>
            <w:color w:val="005689"/>
            <w:sz w:val="30"/>
            <w:lang w:eastAsia="ru-RU"/>
          </w:rPr>
          <w:t>Союза Садоводов России</w:t>
        </w:r>
      </w:hyperlink>
      <w:r w:rsidRPr="00186FE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") выбирает главную проблему (дорога, водоснабжение, электричество), которую уже готово </w:t>
      </w:r>
      <w:proofErr w:type="spellStart"/>
      <w:r w:rsidRPr="00186FE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софинансировать</w:t>
      </w:r>
      <w:proofErr w:type="spellEnd"/>
      <w:r w:rsidRPr="00186FE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(оплатить не менее 50% от стоимости). Решение об этом должно быть принято общим собранием СНТ.</w:t>
      </w:r>
    </w:p>
    <w:p w:rsidR="00186FE7" w:rsidRPr="00186FE7" w:rsidRDefault="00186FE7" w:rsidP="00186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6F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pict>
          <v:rect id="_x0000_i1025" style="width:0;height:1pt" o:hralign="center" o:hrstd="t" o:hrnoshade="t" o:hr="t" fillcolor="#d6e37d" stroked="f"/>
        </w:pict>
      </w:r>
    </w:p>
    <w:p w:rsidR="00186FE7" w:rsidRPr="00186FE7" w:rsidRDefault="00186FE7" w:rsidP="00186FE7">
      <w:pPr>
        <w:shd w:val="clear" w:color="auto" w:fill="FFFFFF"/>
        <w:spacing w:after="0" w:line="44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86FE7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Шаг 2</w:t>
      </w:r>
    </w:p>
    <w:p w:rsidR="00186FE7" w:rsidRPr="00186FE7" w:rsidRDefault="00186FE7" w:rsidP="00186FE7">
      <w:pPr>
        <w:shd w:val="clear" w:color="auto" w:fill="FFFFFF"/>
        <w:spacing w:after="0" w:line="44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86FE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Описание инфраструктурного проекта  (например, строительство дороги) передается районному представителю «</w:t>
      </w:r>
      <w:hyperlink r:id="rId5" w:history="1">
        <w:r w:rsidRPr="00186FE7">
          <w:rPr>
            <w:rFonts w:ascii="Arial" w:eastAsia="Times New Roman" w:hAnsi="Arial" w:cs="Arial"/>
            <w:color w:val="005689"/>
            <w:sz w:val="30"/>
            <w:lang w:eastAsia="ru-RU"/>
          </w:rPr>
          <w:t>Союза Садоводов</w:t>
        </w:r>
      </w:hyperlink>
      <w:r w:rsidRPr="00186FE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». По представлению Союза проекты попадают в бюджет Москвы или Московской области будущего года отдельной строкой. Дополнительно планируется финансирование из  федеральных программ, касающихся проблем садоводства.</w:t>
      </w:r>
    </w:p>
    <w:p w:rsidR="00186FE7" w:rsidRPr="00186FE7" w:rsidRDefault="00186FE7" w:rsidP="00186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6F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pict>
          <v:rect id="_x0000_i1026" style="width:0;height:1pt" o:hralign="center" o:hrstd="t" o:hrnoshade="t" o:hr="t" fillcolor="#d6e37d" stroked="f"/>
        </w:pict>
      </w:r>
    </w:p>
    <w:p w:rsidR="00186FE7" w:rsidRPr="00186FE7" w:rsidRDefault="00186FE7" w:rsidP="00186FE7">
      <w:pPr>
        <w:shd w:val="clear" w:color="auto" w:fill="FFFFFF"/>
        <w:spacing w:after="0" w:line="44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86FE7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Шаг 3</w:t>
      </w:r>
    </w:p>
    <w:p w:rsidR="00186FE7" w:rsidRPr="00186FE7" w:rsidRDefault="00186FE7" w:rsidP="00186FE7">
      <w:pPr>
        <w:shd w:val="clear" w:color="auto" w:fill="FFFFFF"/>
        <w:spacing w:after="0" w:line="44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86FE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СНТ получает построенную дорогу и компенсирует бюджету 50% от затрат</w:t>
      </w:r>
      <w:r w:rsidRPr="00186FE7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186FE7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lastRenderedPageBreak/>
        <w:t>или</w:t>
      </w:r>
      <w:r w:rsidRPr="00186FE7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СНТ самостоятельно строит дорогу и получает возврат 50% затраченных средств, из бюджета.</w:t>
      </w:r>
    </w:p>
    <w:p w:rsidR="00186FE7" w:rsidRPr="00186FE7" w:rsidRDefault="00186FE7" w:rsidP="00186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6F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pict>
          <v:rect id="_x0000_i1027" style="width:0;height:1pt" o:hralign="center" o:hrstd="t" o:hrnoshade="t" o:hr="t" fillcolor="#d6e37d" stroked="f"/>
        </w:pict>
      </w:r>
    </w:p>
    <w:p w:rsidR="00186FE7" w:rsidRPr="00186FE7" w:rsidRDefault="00186FE7" w:rsidP="00186FE7">
      <w:pPr>
        <w:shd w:val="clear" w:color="auto" w:fill="FFFFFF"/>
        <w:spacing w:after="0" w:line="44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86FE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Решение о вступлении СНТ в «</w:t>
      </w:r>
      <w:hyperlink r:id="rId6" w:history="1">
        <w:r w:rsidRPr="00186FE7">
          <w:rPr>
            <w:rFonts w:ascii="Arial" w:eastAsia="Times New Roman" w:hAnsi="Arial" w:cs="Arial"/>
            <w:color w:val="005689"/>
            <w:sz w:val="30"/>
            <w:lang w:eastAsia="ru-RU"/>
          </w:rPr>
          <w:t>Союз Садоводов России</w:t>
        </w:r>
      </w:hyperlink>
      <w:r w:rsidRPr="00186FE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» и об участии в программе </w:t>
      </w:r>
      <w:proofErr w:type="spellStart"/>
      <w:r w:rsidRPr="00186FE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софинансирования</w:t>
      </w:r>
      <w:proofErr w:type="spellEnd"/>
      <w:r w:rsidRPr="00186FE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принимается на общем собрании садоводов.</w:t>
      </w:r>
    </w:p>
    <w:p w:rsidR="00186FE7" w:rsidRPr="00186FE7" w:rsidRDefault="00186FE7" w:rsidP="00186FE7">
      <w:pPr>
        <w:shd w:val="clear" w:color="auto" w:fill="FFFFFF"/>
        <w:spacing w:before="240" w:after="240" w:line="44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86FE7">
        <w:rPr>
          <w:rFonts w:ascii="Arial" w:eastAsia="Times New Roman" w:hAnsi="Arial" w:cs="Arial"/>
          <w:color w:val="006400"/>
          <w:sz w:val="30"/>
          <w:szCs w:val="30"/>
          <w:lang w:eastAsia="ru-RU"/>
        </w:rPr>
        <w:t xml:space="preserve">Таким образом, нам необходимо принять решение нужна ли нам </w:t>
      </w:r>
      <w:proofErr w:type="spellStart"/>
      <w:proofErr w:type="gramStart"/>
      <w:r w:rsidRPr="00186FE7">
        <w:rPr>
          <w:rFonts w:ascii="Arial" w:eastAsia="Times New Roman" w:hAnsi="Arial" w:cs="Arial"/>
          <w:color w:val="006400"/>
          <w:sz w:val="30"/>
          <w:szCs w:val="30"/>
          <w:lang w:eastAsia="ru-RU"/>
        </w:rPr>
        <w:t>гос</w:t>
      </w:r>
      <w:proofErr w:type="spellEnd"/>
      <w:r w:rsidRPr="00186FE7">
        <w:rPr>
          <w:rFonts w:ascii="Arial" w:eastAsia="Times New Roman" w:hAnsi="Arial" w:cs="Arial"/>
          <w:color w:val="006400"/>
          <w:sz w:val="30"/>
          <w:szCs w:val="30"/>
          <w:lang w:eastAsia="ru-RU"/>
        </w:rPr>
        <w:t xml:space="preserve"> поддержка</w:t>
      </w:r>
      <w:proofErr w:type="gramEnd"/>
      <w:r w:rsidRPr="00186FE7">
        <w:rPr>
          <w:rFonts w:ascii="Arial" w:eastAsia="Times New Roman" w:hAnsi="Arial" w:cs="Arial"/>
          <w:color w:val="006400"/>
          <w:sz w:val="30"/>
          <w:szCs w:val="30"/>
          <w:lang w:eastAsia="ru-RU"/>
        </w:rPr>
        <w:t xml:space="preserve"> и если да, то решением общего собрания вступить в "Союз Садоводов России" и подать заявку на участие в программе </w:t>
      </w:r>
      <w:proofErr w:type="spellStart"/>
      <w:r w:rsidRPr="00186FE7">
        <w:rPr>
          <w:rFonts w:ascii="Arial" w:eastAsia="Times New Roman" w:hAnsi="Arial" w:cs="Arial"/>
          <w:color w:val="006400"/>
          <w:sz w:val="30"/>
          <w:szCs w:val="30"/>
          <w:lang w:eastAsia="ru-RU"/>
        </w:rPr>
        <w:t>софинансирования</w:t>
      </w:r>
      <w:proofErr w:type="spellEnd"/>
      <w:r w:rsidRPr="00186FE7">
        <w:rPr>
          <w:rFonts w:ascii="Arial" w:eastAsia="Times New Roman" w:hAnsi="Arial" w:cs="Arial"/>
          <w:color w:val="006400"/>
          <w:sz w:val="30"/>
          <w:szCs w:val="30"/>
          <w:lang w:eastAsia="ru-RU"/>
        </w:rPr>
        <w:t>.</w:t>
      </w:r>
    </w:p>
    <w:p w:rsidR="00186FE7" w:rsidRPr="00186FE7" w:rsidRDefault="00186FE7" w:rsidP="00186FE7">
      <w:pPr>
        <w:shd w:val="clear" w:color="auto" w:fill="FFFFFF"/>
        <w:spacing w:before="240" w:after="240" w:line="44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86FE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07.12.2011г.       Правление СНТ «Здоровье».</w:t>
      </w:r>
    </w:p>
    <w:p w:rsidR="00661C5B" w:rsidRDefault="00661C5B"/>
    <w:sectPr w:rsidR="00661C5B" w:rsidSect="00661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86FE7"/>
    <w:rsid w:val="00186FE7"/>
    <w:rsid w:val="00661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6FE7"/>
    <w:rPr>
      <w:b/>
      <w:bCs/>
    </w:rPr>
  </w:style>
  <w:style w:type="paragraph" w:styleId="a4">
    <w:name w:val="Normal (Web)"/>
    <w:basedOn w:val="a"/>
    <w:uiPriority w:val="99"/>
    <w:semiHidden/>
    <w:unhideWhenUsed/>
    <w:rsid w:val="00186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86FE7"/>
    <w:rPr>
      <w:color w:val="0000FF"/>
      <w:u w:val="single"/>
    </w:rPr>
  </w:style>
  <w:style w:type="character" w:styleId="a6">
    <w:name w:val="Emphasis"/>
    <w:basedOn w:val="a0"/>
    <w:uiPriority w:val="20"/>
    <w:qFormat/>
    <w:rsid w:val="00186FE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uzsadovodovmos.ru/" TargetMode="External"/><Relationship Id="rId5" Type="http://schemas.openxmlformats.org/officeDocument/2006/relationships/hyperlink" Target="http://www.souzsadovodovmos.ru/" TargetMode="External"/><Relationship Id="rId4" Type="http://schemas.openxmlformats.org/officeDocument/2006/relationships/hyperlink" Target="http://www.souzsadovodovmo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1840</Characters>
  <Application>Microsoft Office Word</Application>
  <DocSecurity>0</DocSecurity>
  <Lines>15</Lines>
  <Paragraphs>4</Paragraphs>
  <ScaleCrop>false</ScaleCrop>
  <Company>Microsoft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2011-12-10T22:49:00Z</dcterms:created>
  <dcterms:modified xsi:type="dcterms:W3CDTF">2011-12-10T22:49:00Z</dcterms:modified>
</cp:coreProperties>
</file>